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96" w:rsidRPr="00E420D7" w:rsidRDefault="008E0696" w:rsidP="00E420D7">
      <w:pPr>
        <w:spacing w:after="0" w:line="240" w:lineRule="auto"/>
        <w:jc w:val="center"/>
        <w:rPr>
          <w:b/>
        </w:rPr>
      </w:pPr>
      <w:r w:rsidRPr="00E420D7">
        <w:rPr>
          <w:b/>
        </w:rPr>
        <w:t>GIAI ĐIỆU BỐN PHƯƠNG SỐ 177 – NHỮNG MV THÁNG 4</w:t>
      </w:r>
    </w:p>
    <w:p w:rsidR="008E0696" w:rsidRPr="00E420D7" w:rsidRDefault="008E0696" w:rsidP="00E420D7">
      <w:pPr>
        <w:spacing w:after="0" w:line="240" w:lineRule="auto"/>
        <w:jc w:val="both"/>
      </w:pPr>
    </w:p>
    <w:p w:rsidR="008E0696" w:rsidRPr="00E420D7" w:rsidRDefault="008E0696" w:rsidP="00E420D7">
      <w:pPr>
        <w:spacing w:after="0" w:line="240" w:lineRule="auto"/>
        <w:jc w:val="both"/>
      </w:pPr>
      <w:r w:rsidRPr="00E420D7">
        <w:t>Lâm Phúc rất vui khi được gặp lại QV&amp;CB trong chương trình Giai điệu bốn phương. Chương trình được phát trên sóng truyền hình của Đài PTTH Quảng Trị vào mỗi chủ nhật hàng tuần. Thưa QV&amp;CB, trong chương trình trước, Lâm Phúc đã có cơ hội giới thiệu đến QV&amp;CB một số ca khúc mới ra mắt trong tháng 3, và tiếp tục chủ để đó, chương trình tuần này sẽ lần lượt chia sẻ những MV đặc sắc và mới nhất của làng nhạc Âu Mỹ, trong đó phải kể đến sự xuất hiện của một số tên tuổi như: The Chainsmokers, Charlie Puth hay Ariana Grande cùng sự góp mắt của nhiều nghệ sỹ có tiếng khác. Mời QV&amp;CB cùng theo dõi!</w:t>
      </w:r>
    </w:p>
    <w:p w:rsidR="008E0696" w:rsidRPr="00E420D7" w:rsidRDefault="008E0696" w:rsidP="00E420D7">
      <w:pPr>
        <w:spacing w:after="0" w:line="240" w:lineRule="auto"/>
        <w:jc w:val="both"/>
      </w:pPr>
    </w:p>
    <w:p w:rsidR="008E0696" w:rsidRPr="00E420D7" w:rsidRDefault="008E0696" w:rsidP="00E420D7">
      <w:pPr>
        <w:spacing w:after="0" w:line="240" w:lineRule="auto"/>
        <w:jc w:val="both"/>
      </w:pPr>
    </w:p>
    <w:p w:rsidR="00654729" w:rsidRPr="00E420D7" w:rsidRDefault="008E0696" w:rsidP="00E420D7">
      <w:pPr>
        <w:spacing w:after="0" w:line="240" w:lineRule="auto"/>
        <w:jc w:val="both"/>
      </w:pPr>
      <w:r w:rsidRPr="00E420D7">
        <w:t xml:space="preserve">Thưa QV&amp;CB! </w:t>
      </w:r>
      <w:r w:rsidR="00654729" w:rsidRPr="00E420D7">
        <w:t>Làm người nổi tiếng chưa bao giờ là một điều dễ dàng và The Chainsmokers đã nói lên những cảm xúc của mình khi bị mọi người công kích, ghét bỏ trong MV mới nhất vừa phát hành – "Everybody Hates Me".</w:t>
      </w:r>
      <w:r w:rsidRPr="00E420D7">
        <w:t xml:space="preserve"> </w:t>
      </w:r>
      <w:r w:rsidR="00654729" w:rsidRPr="00E420D7">
        <w:t xml:space="preserve">Được đạo diễn bởi người bạn thân của bộ đôi - Rory Kramer, MV "Everybody Hates Me" được bao trùm bởi ánh đèn cùng pháo hoa và những cảnh quay tập trung khai thác biểu cảm của Drew Taggart cùng Alex Pall. Không giống như các sản phẩm thời kỳ đầu sự nghiệp, "Everybody Hates Me" cho thấy một khía cạnh trầm lặng, sâu sắc hơn của The Chainsmokers. </w:t>
      </w:r>
    </w:p>
    <w:p w:rsidR="00654729" w:rsidRPr="00E420D7" w:rsidRDefault="00654729" w:rsidP="00E420D7">
      <w:pPr>
        <w:spacing w:after="0" w:line="240" w:lineRule="auto"/>
        <w:jc w:val="both"/>
      </w:pPr>
    </w:p>
    <w:p w:rsidR="000F5F44" w:rsidRPr="00E420D7" w:rsidRDefault="00654729" w:rsidP="00E420D7">
      <w:pPr>
        <w:spacing w:after="0" w:line="240" w:lineRule="auto"/>
        <w:jc w:val="both"/>
      </w:pPr>
      <w:r w:rsidRPr="00E420D7">
        <w:br/>
      </w:r>
      <w:r w:rsidR="008E0696" w:rsidRPr="00E420D7">
        <w:t xml:space="preserve">Tiếp theo chương trình là </w:t>
      </w:r>
      <w:r w:rsidRPr="00E420D7">
        <w:t xml:space="preserve">“No Tears Left to Cry” </w:t>
      </w:r>
      <w:r w:rsidR="008E0696" w:rsidRPr="00E420D7">
        <w:t>-</w:t>
      </w:r>
      <w:r w:rsidRPr="00E420D7">
        <w:t xml:space="preserve"> sản phẩm âm nhạc đầu tiên của Ariana </w:t>
      </w:r>
      <w:r w:rsidR="008E0696" w:rsidRPr="00E420D7">
        <w:t xml:space="preserve">Grande </w:t>
      </w:r>
      <w:r w:rsidRPr="00E420D7">
        <w:t xml:space="preserve">kể từ vụ đánh bom khủng bố tại </w:t>
      </w:r>
      <w:r w:rsidR="008E0696" w:rsidRPr="00E420D7">
        <w:t>buổi hòa nhạc</w:t>
      </w:r>
      <w:r w:rsidRPr="00E420D7">
        <w:t xml:space="preserve"> của cô hồi tháng 5/2017. Cùng với đó, đây đồng thời cũng là dự án âm nhạc tiếp theo sau album “Dangerous Woman” phát hành năm 2016.</w:t>
      </w:r>
      <w:r w:rsidR="008E0696" w:rsidRPr="00E420D7">
        <w:t xml:space="preserve"> </w:t>
      </w:r>
      <w:r w:rsidRPr="00E420D7">
        <w:t xml:space="preserve">Cùng với phần âm nhạc bắt tai, MV của “No Tears Left to Cry” cũng vô cùng ấn tượng khi Ariana </w:t>
      </w:r>
      <w:r w:rsidR="008E0696" w:rsidRPr="00E420D7">
        <w:t>như chìm trong</w:t>
      </w:r>
      <w:r w:rsidRPr="00E420D7">
        <w:t xml:space="preserve"> không gian đa chiều của một thành phố về đêm.</w:t>
      </w:r>
      <w:r w:rsidR="008E0696" w:rsidRPr="00E420D7">
        <w:t xml:space="preserve"> </w:t>
      </w:r>
      <w:r w:rsidRPr="00E420D7">
        <w:t xml:space="preserve">Sau khi phát hành single mới, Ariana sẽ tiếp tục chuẩn bị cho </w:t>
      </w:r>
      <w:r w:rsidR="008E0696" w:rsidRPr="00E420D7">
        <w:t>show âm nhạc</w:t>
      </w:r>
      <w:r w:rsidRPr="00E420D7">
        <w:t xml:space="preserve"> “One Love Manchester” diễn ra vào tháng 6 tới. Được biết, lợi nhuận của </w:t>
      </w:r>
      <w:r w:rsidR="008E0696" w:rsidRPr="00E420D7">
        <w:t>chương trình</w:t>
      </w:r>
      <w:r w:rsidRPr="00E420D7">
        <w:t xml:space="preserve"> này sẽ được quyên tặng cho các nạn nhân của vụ đánh bom năm ngoái</w:t>
      </w:r>
      <w:r w:rsidR="008E0696" w:rsidRPr="00E420D7">
        <w:t>!</w:t>
      </w:r>
    </w:p>
    <w:p w:rsidR="00654729" w:rsidRPr="00E420D7" w:rsidRDefault="00654729" w:rsidP="00E420D7">
      <w:pPr>
        <w:spacing w:after="0" w:line="240" w:lineRule="auto"/>
        <w:jc w:val="both"/>
      </w:pPr>
    </w:p>
    <w:p w:rsidR="00654729" w:rsidRPr="00E420D7" w:rsidRDefault="00654729" w:rsidP="00E420D7">
      <w:pPr>
        <w:spacing w:after="0" w:line="240" w:lineRule="auto"/>
        <w:jc w:val="both"/>
      </w:pPr>
    </w:p>
    <w:p w:rsidR="008E0696" w:rsidRPr="00E420D7" w:rsidRDefault="008E0696" w:rsidP="00E420D7">
      <w:pPr>
        <w:spacing w:after="0" w:line="240" w:lineRule="auto"/>
        <w:jc w:val="both"/>
      </w:pPr>
      <w:r w:rsidRPr="00E420D7">
        <w:t xml:space="preserve">Thưa QV&amp;CB! Sau một năm 2017 khá im hơi lặng tiếng, cựu thành viên One Direction Zayn Malik đã chào </w:t>
      </w:r>
      <w:r w:rsidR="00394A88">
        <w:t>sân</w:t>
      </w:r>
      <w:r w:rsidRPr="00E420D7">
        <w:t xml:space="preserve"> năm 2018 với ca khúc “Let Me” - dự án được chính anh ấp ủ trong thời gian dài. Và theo như dự đoán của người yêu âm nhạc, “Let Me” chắc hẳn là phát súng mở đầu cho một loạt các dự án âm nhạc của Zayn trong thời gian tới. MV của “Let Me” được xây dựng như một bộ phim hành động ngắn với cái kết bất ngờ và những pha võ thuật đẹp mắt. Cùng với đó, phần âm nhạc </w:t>
      </w:r>
      <w:r w:rsidRPr="00E420D7">
        <w:lastRenderedPageBreak/>
        <w:t>của ca khúc này cũng thu hút khán giả với giai điệu R&amp;B lôi cuốn cùng nội dung ngọt ngào. Mời QV&amp;CB cùng đến với “Let Me”</w:t>
      </w:r>
      <w:r w:rsidR="005C4098">
        <w:t>.</w:t>
      </w:r>
    </w:p>
    <w:p w:rsidR="00654729" w:rsidRPr="00E420D7" w:rsidRDefault="00654729" w:rsidP="00E420D7">
      <w:pPr>
        <w:spacing w:after="0" w:line="240" w:lineRule="auto"/>
        <w:jc w:val="both"/>
      </w:pPr>
    </w:p>
    <w:p w:rsidR="00654729" w:rsidRPr="00E420D7" w:rsidRDefault="00654729" w:rsidP="00E420D7">
      <w:pPr>
        <w:spacing w:after="0" w:line="240" w:lineRule="auto"/>
        <w:jc w:val="both"/>
      </w:pPr>
    </w:p>
    <w:p w:rsidR="005C4098" w:rsidRDefault="008E0696" w:rsidP="00E420D7">
      <w:pPr>
        <w:spacing w:after="0" w:line="240" w:lineRule="auto"/>
        <w:jc w:val="both"/>
      </w:pPr>
      <w:r w:rsidRPr="00E420D7">
        <w:t>Charlie Puth</w:t>
      </w:r>
      <w:r w:rsidR="00654729" w:rsidRPr="00E420D7">
        <w:t> </w:t>
      </w:r>
      <w:r w:rsidRPr="00E420D7">
        <w:t>mới đây đã tung</w:t>
      </w:r>
      <w:r w:rsidR="00654729" w:rsidRPr="00E420D7">
        <w:t xml:space="preserve"> sản phẩm mới nhất - MV cho ca khúc "Done For Me" hợp tác cùng nữ ca sĩ Kehlani. </w:t>
      </w:r>
      <w:r w:rsidR="00E420D7" w:rsidRPr="00E420D7">
        <w:t xml:space="preserve">Thông qua giai điệu lấy cảm hứng từ nhạc pop những năm 1980, Charlie và Kehlani lần lượt bày tỏ quan điểm của mình sau một mối quan hệ thất bại. </w:t>
      </w:r>
      <w:r w:rsidR="00654729" w:rsidRPr="00E420D7">
        <w:t>MV được đạo diễn bởi Sanchez và Brendan Vaughn, mang phong cách của thập niên 80.</w:t>
      </w:r>
      <w:r w:rsidR="00E420D7" w:rsidRPr="00E420D7">
        <w:t xml:space="preserve"> Done For Me</w:t>
      </w:r>
      <w:r w:rsidR="00654729" w:rsidRPr="00E420D7">
        <w:t xml:space="preserve"> là single mới nhất của Charlie Puth trích từ album "VoiceNotes". Những ca khúc khác nằm trong album này được hé lộ trước đó gồm "Attention", "How Long", "If You Leave Me Now", "Patient" và "Change"</w:t>
      </w:r>
      <w:r w:rsidR="00E420D7" w:rsidRPr="00E420D7">
        <w:t>.</w:t>
      </w:r>
    </w:p>
    <w:p w:rsidR="005C4098" w:rsidRDefault="005C4098" w:rsidP="00E420D7">
      <w:pPr>
        <w:spacing w:after="0" w:line="240" w:lineRule="auto"/>
        <w:jc w:val="both"/>
      </w:pPr>
    </w:p>
    <w:p w:rsidR="005C4098" w:rsidRDefault="005C4098" w:rsidP="00E420D7">
      <w:pPr>
        <w:spacing w:after="0" w:line="240" w:lineRule="auto"/>
        <w:jc w:val="both"/>
      </w:pPr>
    </w:p>
    <w:p w:rsidR="00654729" w:rsidRPr="00E420D7" w:rsidRDefault="00E420D7" w:rsidP="00E420D7">
      <w:pPr>
        <w:spacing w:after="0" w:line="240" w:lineRule="auto"/>
        <w:jc w:val="both"/>
      </w:pPr>
      <w:r w:rsidRPr="00E420D7">
        <w:t>Ngày 11</w:t>
      </w:r>
      <w:r w:rsidR="00654729" w:rsidRPr="00E420D7">
        <w:t>/4</w:t>
      </w:r>
      <w:r w:rsidRPr="00E420D7">
        <w:t xml:space="preserve"> vừa qua</w:t>
      </w:r>
      <w:r w:rsidR="00654729" w:rsidRPr="00E420D7">
        <w:t xml:space="preserve">, Jason Derulo đã </w:t>
      </w:r>
      <w:r w:rsidRPr="00E420D7">
        <w:t xml:space="preserve">chính thức </w:t>
      </w:r>
      <w:r w:rsidR="00654729" w:rsidRPr="00E420D7">
        <w:t>ra mắt MV cho "Colors" – ca khúc chủ đạo của World Cup 2018. Trong MV, Jason đi tới những địa điểm tuyệt đẹp khắp thế giới, từ những tòa lâu đài tráng lệ ở Haiti cho tới sân bóng ở Miami. MV "Colors" cũng tràn ngập màu sắc của các quốc kì trên thế giới, đúng với tên gọi của bài hát. Lí do Jason chọn Haiti làm địa điểm quay MV là vì cha mẹ anh đều là người Haiti. Mang đậm không khí của World Cup, "Colors" hứa hẹn sẽ là bài hát gây sốt trong thời gian sắp tới, nhất là khi</w:t>
      </w:r>
      <w:r w:rsidR="005C4098">
        <w:t xml:space="preserve"> Giải Vô địch bóng đá thế giới</w:t>
      </w:r>
      <w:r w:rsidR="00654729" w:rsidRPr="00E420D7">
        <w:t xml:space="preserve"> 2018 diễn ra ở Nga đang đến rất gần.</w:t>
      </w:r>
    </w:p>
    <w:p w:rsidR="00654729" w:rsidRPr="00E420D7" w:rsidRDefault="00654729" w:rsidP="00E420D7">
      <w:pPr>
        <w:spacing w:after="0" w:line="240" w:lineRule="auto"/>
        <w:jc w:val="both"/>
      </w:pPr>
    </w:p>
    <w:p w:rsidR="00654729" w:rsidRPr="00E420D7" w:rsidRDefault="00654729" w:rsidP="00E420D7">
      <w:pPr>
        <w:spacing w:after="0" w:line="240" w:lineRule="auto"/>
        <w:jc w:val="both"/>
      </w:pPr>
    </w:p>
    <w:p w:rsidR="00654729" w:rsidRDefault="00E420D7" w:rsidP="00E420D7">
      <w:pPr>
        <w:spacing w:after="0" w:line="240" w:lineRule="auto"/>
        <w:jc w:val="both"/>
      </w:pPr>
      <w:r w:rsidRPr="00E420D7">
        <w:t>Thưa QV&amp;CB! Mới đây, The Weeknd</w:t>
      </w:r>
      <w:r w:rsidR="00654729" w:rsidRPr="00E420D7">
        <w:t> đã cho ra mắt MV mới nhất của mình, "Call Out My Name". Đây cũng là ca khúc được người nghe đón nhận nồng nhiệt nhất trong số 6 bài hát thuộc album mới của The Weeknd</w:t>
      </w:r>
      <w:r w:rsidRPr="00E420D7">
        <w:t xml:space="preserve"> mang tên</w:t>
      </w:r>
      <w:r w:rsidR="00654729" w:rsidRPr="00E420D7">
        <w:t xml:space="preserve"> "My Dear Melancholy"</w:t>
      </w:r>
      <w:r w:rsidRPr="00E420D7">
        <w:t xml:space="preserve">. </w:t>
      </w:r>
      <w:r w:rsidR="00654729" w:rsidRPr="00E420D7">
        <w:t xml:space="preserve">"Call Out My Name" đã </w:t>
      </w:r>
      <w:r w:rsidRPr="00E420D7">
        <w:t xml:space="preserve">nhanh chóng được xếp ở vị </w:t>
      </w:r>
      <w:r w:rsidR="00654729" w:rsidRPr="00E420D7">
        <w:t xml:space="preserve">trí thứ 4 trên Billboard Hot 100 ngay trong tuần đầu tiên và với việc The Weeknd phát hành MV, ca khúc hứa hẹn sẽ </w:t>
      </w:r>
      <w:r w:rsidRPr="00E420D7">
        <w:t>sớm tân công</w:t>
      </w:r>
      <w:r w:rsidR="00654729" w:rsidRPr="00E420D7">
        <w:t xml:space="preserve"> ngôi đầu bảng trong thời gian tới.</w:t>
      </w:r>
    </w:p>
    <w:p w:rsidR="00E420D7" w:rsidRDefault="00E420D7" w:rsidP="00E420D7">
      <w:pPr>
        <w:spacing w:after="0" w:line="240" w:lineRule="auto"/>
        <w:jc w:val="both"/>
      </w:pPr>
    </w:p>
    <w:p w:rsidR="00E420D7" w:rsidRDefault="00E420D7" w:rsidP="00E420D7">
      <w:pPr>
        <w:spacing w:after="0" w:line="240" w:lineRule="auto"/>
        <w:jc w:val="both"/>
      </w:pPr>
    </w:p>
    <w:p w:rsidR="00E420D7" w:rsidRPr="004715C0" w:rsidRDefault="00E420D7" w:rsidP="00E420D7">
      <w:pPr>
        <w:spacing w:after="0" w:line="240" w:lineRule="auto"/>
        <w:jc w:val="both"/>
      </w:pPr>
      <w:bookmarkStart w:id="0" w:name="_GoBack"/>
      <w:bookmarkEnd w:id="0"/>
      <w:r w:rsidRPr="004715C0">
        <w:t>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trong chương trình tuần sau!</w:t>
      </w:r>
    </w:p>
    <w:p w:rsidR="00E420D7" w:rsidRPr="00E420D7" w:rsidRDefault="00E420D7" w:rsidP="00E420D7">
      <w:pPr>
        <w:spacing w:after="0" w:line="240" w:lineRule="auto"/>
        <w:jc w:val="both"/>
      </w:pPr>
    </w:p>
    <w:sectPr w:rsidR="00E420D7" w:rsidRPr="00E4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29"/>
    <w:rsid w:val="00007805"/>
    <w:rsid w:val="00092240"/>
    <w:rsid w:val="000E10AA"/>
    <w:rsid w:val="000F5F44"/>
    <w:rsid w:val="00172732"/>
    <w:rsid w:val="001B17E0"/>
    <w:rsid w:val="00394A88"/>
    <w:rsid w:val="0054745F"/>
    <w:rsid w:val="005C4098"/>
    <w:rsid w:val="00654729"/>
    <w:rsid w:val="00755458"/>
    <w:rsid w:val="00765388"/>
    <w:rsid w:val="008E0696"/>
    <w:rsid w:val="009D6873"/>
    <w:rsid w:val="00B373E2"/>
    <w:rsid w:val="00BB6547"/>
    <w:rsid w:val="00C825CF"/>
    <w:rsid w:val="00D134C4"/>
    <w:rsid w:val="00D43B40"/>
    <w:rsid w:val="00DC5FFD"/>
    <w:rsid w:val="00E420D7"/>
    <w:rsid w:val="00F20569"/>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4D79"/>
  <w15:chartTrackingRefBased/>
  <w15:docId w15:val="{8646A3B1-EED7-4668-812C-7A0C8C3C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729"/>
  </w:style>
  <w:style w:type="character" w:styleId="Emphasis">
    <w:name w:val="Emphasis"/>
    <w:basedOn w:val="DefaultParagraphFont"/>
    <w:uiPriority w:val="20"/>
    <w:qFormat/>
    <w:rsid w:val="00654729"/>
    <w:rPr>
      <w:i/>
      <w:iCs/>
    </w:rPr>
  </w:style>
  <w:style w:type="paragraph" w:styleId="NormalWeb">
    <w:name w:val="Normal (Web)"/>
    <w:basedOn w:val="Normal"/>
    <w:uiPriority w:val="99"/>
    <w:semiHidden/>
    <w:unhideWhenUsed/>
    <w:rsid w:val="00654729"/>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654729"/>
    <w:rPr>
      <w:color w:val="0000FF"/>
      <w:u w:val="single"/>
    </w:rPr>
  </w:style>
  <w:style w:type="character" w:customStyle="1" w:styleId="clearfix">
    <w:name w:val="clearfix"/>
    <w:basedOn w:val="DefaultParagraphFont"/>
    <w:rsid w:val="00654729"/>
  </w:style>
  <w:style w:type="character" w:customStyle="1" w:styleId="lvc-number">
    <w:name w:val="lvc-number"/>
    <w:basedOn w:val="DefaultParagraphFont"/>
    <w:rsid w:val="0065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392">
      <w:bodyDiv w:val="1"/>
      <w:marLeft w:val="0"/>
      <w:marRight w:val="0"/>
      <w:marTop w:val="0"/>
      <w:marBottom w:val="0"/>
      <w:divBdr>
        <w:top w:val="none" w:sz="0" w:space="0" w:color="auto"/>
        <w:left w:val="none" w:sz="0" w:space="0" w:color="auto"/>
        <w:bottom w:val="none" w:sz="0" w:space="0" w:color="auto"/>
        <w:right w:val="none" w:sz="0" w:space="0" w:color="auto"/>
      </w:divBdr>
      <w:divsChild>
        <w:div w:id="1375764341">
          <w:marLeft w:val="0"/>
          <w:marRight w:val="0"/>
          <w:marTop w:val="0"/>
          <w:marBottom w:val="330"/>
          <w:divBdr>
            <w:top w:val="none" w:sz="0" w:space="0" w:color="auto"/>
            <w:left w:val="none" w:sz="0" w:space="0" w:color="auto"/>
            <w:bottom w:val="none" w:sz="0" w:space="0" w:color="auto"/>
            <w:right w:val="none" w:sz="0" w:space="0" w:color="auto"/>
          </w:divBdr>
          <w:divsChild>
            <w:div w:id="817694816">
              <w:marLeft w:val="0"/>
              <w:marRight w:val="0"/>
              <w:marTop w:val="0"/>
              <w:marBottom w:val="0"/>
              <w:divBdr>
                <w:top w:val="none" w:sz="0" w:space="0" w:color="auto"/>
                <w:left w:val="none" w:sz="0" w:space="0" w:color="auto"/>
                <w:bottom w:val="none" w:sz="0" w:space="0" w:color="auto"/>
                <w:right w:val="none" w:sz="0" w:space="0" w:color="auto"/>
              </w:divBdr>
              <w:divsChild>
                <w:div w:id="1724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6765">
          <w:marLeft w:val="0"/>
          <w:marRight w:val="0"/>
          <w:marTop w:val="0"/>
          <w:marBottom w:val="330"/>
          <w:divBdr>
            <w:top w:val="none" w:sz="0" w:space="0" w:color="auto"/>
            <w:left w:val="none" w:sz="0" w:space="0" w:color="auto"/>
            <w:bottom w:val="none" w:sz="0" w:space="0" w:color="auto"/>
            <w:right w:val="none" w:sz="0" w:space="0" w:color="auto"/>
          </w:divBdr>
          <w:divsChild>
            <w:div w:id="34934453">
              <w:marLeft w:val="0"/>
              <w:marRight w:val="0"/>
              <w:marTop w:val="0"/>
              <w:marBottom w:val="0"/>
              <w:divBdr>
                <w:top w:val="none" w:sz="0" w:space="0" w:color="auto"/>
                <w:left w:val="none" w:sz="0" w:space="0" w:color="auto"/>
                <w:bottom w:val="none" w:sz="0" w:space="0" w:color="auto"/>
                <w:right w:val="none" w:sz="0" w:space="0" w:color="auto"/>
              </w:divBdr>
              <w:divsChild>
                <w:div w:id="840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37">
          <w:marLeft w:val="0"/>
          <w:marRight w:val="0"/>
          <w:marTop w:val="0"/>
          <w:marBottom w:val="330"/>
          <w:divBdr>
            <w:top w:val="none" w:sz="0" w:space="0" w:color="auto"/>
            <w:left w:val="none" w:sz="0" w:space="0" w:color="auto"/>
            <w:bottom w:val="none" w:sz="0" w:space="0" w:color="auto"/>
            <w:right w:val="none" w:sz="0" w:space="0" w:color="auto"/>
          </w:divBdr>
          <w:divsChild>
            <w:div w:id="1882746192">
              <w:marLeft w:val="0"/>
              <w:marRight w:val="0"/>
              <w:marTop w:val="0"/>
              <w:marBottom w:val="0"/>
              <w:divBdr>
                <w:top w:val="none" w:sz="0" w:space="0" w:color="auto"/>
                <w:left w:val="none" w:sz="0" w:space="0" w:color="auto"/>
                <w:bottom w:val="none" w:sz="0" w:space="0" w:color="auto"/>
                <w:right w:val="none" w:sz="0" w:space="0" w:color="auto"/>
              </w:divBdr>
              <w:divsChild>
                <w:div w:id="17202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2045">
          <w:marLeft w:val="0"/>
          <w:marRight w:val="0"/>
          <w:marTop w:val="0"/>
          <w:marBottom w:val="330"/>
          <w:divBdr>
            <w:top w:val="none" w:sz="0" w:space="0" w:color="auto"/>
            <w:left w:val="none" w:sz="0" w:space="0" w:color="auto"/>
            <w:bottom w:val="none" w:sz="0" w:space="0" w:color="auto"/>
            <w:right w:val="none" w:sz="0" w:space="0" w:color="auto"/>
          </w:divBdr>
          <w:divsChild>
            <w:div w:id="1939754285">
              <w:marLeft w:val="0"/>
              <w:marRight w:val="0"/>
              <w:marTop w:val="0"/>
              <w:marBottom w:val="0"/>
              <w:divBdr>
                <w:top w:val="none" w:sz="0" w:space="0" w:color="auto"/>
                <w:left w:val="none" w:sz="0" w:space="0" w:color="auto"/>
                <w:bottom w:val="none" w:sz="0" w:space="0" w:color="auto"/>
                <w:right w:val="none" w:sz="0" w:space="0" w:color="auto"/>
              </w:divBdr>
              <w:divsChild>
                <w:div w:id="15924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9128">
          <w:marLeft w:val="0"/>
          <w:marRight w:val="0"/>
          <w:marTop w:val="0"/>
          <w:marBottom w:val="330"/>
          <w:divBdr>
            <w:top w:val="none" w:sz="0" w:space="0" w:color="auto"/>
            <w:left w:val="none" w:sz="0" w:space="0" w:color="auto"/>
            <w:bottom w:val="none" w:sz="0" w:space="0" w:color="auto"/>
            <w:right w:val="none" w:sz="0" w:space="0" w:color="auto"/>
          </w:divBdr>
          <w:divsChild>
            <w:div w:id="1785731082">
              <w:marLeft w:val="0"/>
              <w:marRight w:val="0"/>
              <w:marTop w:val="0"/>
              <w:marBottom w:val="0"/>
              <w:divBdr>
                <w:top w:val="none" w:sz="0" w:space="0" w:color="auto"/>
                <w:left w:val="none" w:sz="0" w:space="0" w:color="auto"/>
                <w:bottom w:val="none" w:sz="0" w:space="0" w:color="auto"/>
                <w:right w:val="none" w:sz="0" w:space="0" w:color="auto"/>
              </w:divBdr>
              <w:divsChild>
                <w:div w:id="6743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068">
          <w:marLeft w:val="0"/>
          <w:marRight w:val="0"/>
          <w:marTop w:val="0"/>
          <w:marBottom w:val="330"/>
          <w:divBdr>
            <w:top w:val="none" w:sz="0" w:space="0" w:color="auto"/>
            <w:left w:val="none" w:sz="0" w:space="0" w:color="auto"/>
            <w:bottom w:val="none" w:sz="0" w:space="0" w:color="auto"/>
            <w:right w:val="none" w:sz="0" w:space="0" w:color="auto"/>
          </w:divBdr>
        </w:div>
      </w:divsChild>
    </w:div>
    <w:div w:id="233319779">
      <w:bodyDiv w:val="1"/>
      <w:marLeft w:val="0"/>
      <w:marRight w:val="0"/>
      <w:marTop w:val="0"/>
      <w:marBottom w:val="0"/>
      <w:divBdr>
        <w:top w:val="none" w:sz="0" w:space="0" w:color="auto"/>
        <w:left w:val="none" w:sz="0" w:space="0" w:color="auto"/>
        <w:bottom w:val="none" w:sz="0" w:space="0" w:color="auto"/>
        <w:right w:val="none" w:sz="0" w:space="0" w:color="auto"/>
      </w:divBdr>
      <w:divsChild>
        <w:div w:id="1270429602">
          <w:marLeft w:val="0"/>
          <w:marRight w:val="0"/>
          <w:marTop w:val="0"/>
          <w:marBottom w:val="330"/>
          <w:divBdr>
            <w:top w:val="none" w:sz="0" w:space="0" w:color="auto"/>
            <w:left w:val="none" w:sz="0" w:space="0" w:color="auto"/>
            <w:bottom w:val="none" w:sz="0" w:space="0" w:color="auto"/>
            <w:right w:val="none" w:sz="0" w:space="0" w:color="auto"/>
          </w:divBdr>
          <w:divsChild>
            <w:div w:id="1690794571">
              <w:marLeft w:val="0"/>
              <w:marRight w:val="0"/>
              <w:marTop w:val="0"/>
              <w:marBottom w:val="0"/>
              <w:divBdr>
                <w:top w:val="none" w:sz="0" w:space="0" w:color="auto"/>
                <w:left w:val="none" w:sz="0" w:space="0" w:color="auto"/>
                <w:bottom w:val="none" w:sz="0" w:space="0" w:color="auto"/>
                <w:right w:val="none" w:sz="0" w:space="0" w:color="auto"/>
              </w:divBdr>
            </w:div>
          </w:divsChild>
        </w:div>
        <w:div w:id="680090286">
          <w:marLeft w:val="0"/>
          <w:marRight w:val="0"/>
          <w:marTop w:val="0"/>
          <w:marBottom w:val="330"/>
          <w:divBdr>
            <w:top w:val="none" w:sz="0" w:space="0" w:color="auto"/>
            <w:left w:val="none" w:sz="0" w:space="0" w:color="auto"/>
            <w:bottom w:val="none" w:sz="0" w:space="0" w:color="auto"/>
            <w:right w:val="none" w:sz="0" w:space="0" w:color="auto"/>
          </w:divBdr>
          <w:divsChild>
            <w:div w:id="1484391762">
              <w:marLeft w:val="0"/>
              <w:marRight w:val="0"/>
              <w:marTop w:val="0"/>
              <w:marBottom w:val="0"/>
              <w:divBdr>
                <w:top w:val="none" w:sz="0" w:space="0" w:color="auto"/>
                <w:left w:val="none" w:sz="0" w:space="0" w:color="auto"/>
                <w:bottom w:val="none" w:sz="0" w:space="0" w:color="auto"/>
                <w:right w:val="none" w:sz="0" w:space="0" w:color="auto"/>
              </w:divBdr>
            </w:div>
          </w:divsChild>
        </w:div>
        <w:div w:id="850293922">
          <w:marLeft w:val="0"/>
          <w:marRight w:val="0"/>
          <w:marTop w:val="0"/>
          <w:marBottom w:val="330"/>
          <w:divBdr>
            <w:top w:val="none" w:sz="0" w:space="0" w:color="auto"/>
            <w:left w:val="none" w:sz="0" w:space="0" w:color="auto"/>
            <w:bottom w:val="none" w:sz="0" w:space="0" w:color="auto"/>
            <w:right w:val="none" w:sz="0" w:space="0" w:color="auto"/>
          </w:divBdr>
          <w:divsChild>
            <w:div w:id="1823888174">
              <w:marLeft w:val="0"/>
              <w:marRight w:val="0"/>
              <w:marTop w:val="0"/>
              <w:marBottom w:val="0"/>
              <w:divBdr>
                <w:top w:val="none" w:sz="0" w:space="0" w:color="auto"/>
                <w:left w:val="none" w:sz="0" w:space="0" w:color="auto"/>
                <w:bottom w:val="none" w:sz="0" w:space="0" w:color="auto"/>
                <w:right w:val="none" w:sz="0" w:space="0" w:color="auto"/>
              </w:divBdr>
            </w:div>
          </w:divsChild>
        </w:div>
        <w:div w:id="1529221003">
          <w:marLeft w:val="0"/>
          <w:marRight w:val="0"/>
          <w:marTop w:val="0"/>
          <w:marBottom w:val="330"/>
          <w:divBdr>
            <w:top w:val="none" w:sz="0" w:space="0" w:color="auto"/>
            <w:left w:val="none" w:sz="0" w:space="0" w:color="auto"/>
            <w:bottom w:val="none" w:sz="0" w:space="0" w:color="auto"/>
            <w:right w:val="none" w:sz="0" w:space="0" w:color="auto"/>
          </w:divBdr>
          <w:divsChild>
            <w:div w:id="629744531">
              <w:marLeft w:val="0"/>
              <w:marRight w:val="0"/>
              <w:marTop w:val="0"/>
              <w:marBottom w:val="0"/>
              <w:divBdr>
                <w:top w:val="none" w:sz="0" w:space="0" w:color="auto"/>
                <w:left w:val="none" w:sz="0" w:space="0" w:color="auto"/>
                <w:bottom w:val="none" w:sz="0" w:space="0" w:color="auto"/>
                <w:right w:val="none" w:sz="0" w:space="0" w:color="auto"/>
              </w:divBdr>
            </w:div>
          </w:divsChild>
        </w:div>
        <w:div w:id="1190878929">
          <w:marLeft w:val="0"/>
          <w:marRight w:val="0"/>
          <w:marTop w:val="0"/>
          <w:marBottom w:val="330"/>
          <w:divBdr>
            <w:top w:val="none" w:sz="0" w:space="0" w:color="auto"/>
            <w:left w:val="none" w:sz="0" w:space="0" w:color="auto"/>
            <w:bottom w:val="none" w:sz="0" w:space="0" w:color="auto"/>
            <w:right w:val="none" w:sz="0" w:space="0" w:color="auto"/>
          </w:divBdr>
          <w:divsChild>
            <w:div w:id="1455442350">
              <w:marLeft w:val="0"/>
              <w:marRight w:val="0"/>
              <w:marTop w:val="0"/>
              <w:marBottom w:val="0"/>
              <w:divBdr>
                <w:top w:val="none" w:sz="0" w:space="0" w:color="auto"/>
                <w:left w:val="none" w:sz="0" w:space="0" w:color="auto"/>
                <w:bottom w:val="none" w:sz="0" w:space="0" w:color="auto"/>
                <w:right w:val="none" w:sz="0" w:space="0" w:color="auto"/>
              </w:divBdr>
              <w:divsChild>
                <w:div w:id="13832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8512">
      <w:bodyDiv w:val="1"/>
      <w:marLeft w:val="0"/>
      <w:marRight w:val="0"/>
      <w:marTop w:val="0"/>
      <w:marBottom w:val="0"/>
      <w:divBdr>
        <w:top w:val="none" w:sz="0" w:space="0" w:color="auto"/>
        <w:left w:val="none" w:sz="0" w:space="0" w:color="auto"/>
        <w:bottom w:val="none" w:sz="0" w:space="0" w:color="auto"/>
        <w:right w:val="none" w:sz="0" w:space="0" w:color="auto"/>
      </w:divBdr>
    </w:div>
    <w:div w:id="238906907">
      <w:bodyDiv w:val="1"/>
      <w:marLeft w:val="0"/>
      <w:marRight w:val="0"/>
      <w:marTop w:val="0"/>
      <w:marBottom w:val="0"/>
      <w:divBdr>
        <w:top w:val="none" w:sz="0" w:space="0" w:color="auto"/>
        <w:left w:val="none" w:sz="0" w:space="0" w:color="auto"/>
        <w:bottom w:val="none" w:sz="0" w:space="0" w:color="auto"/>
        <w:right w:val="none" w:sz="0" w:space="0" w:color="auto"/>
      </w:divBdr>
    </w:div>
    <w:div w:id="726880387">
      <w:bodyDiv w:val="1"/>
      <w:marLeft w:val="0"/>
      <w:marRight w:val="0"/>
      <w:marTop w:val="0"/>
      <w:marBottom w:val="0"/>
      <w:divBdr>
        <w:top w:val="none" w:sz="0" w:space="0" w:color="auto"/>
        <w:left w:val="none" w:sz="0" w:space="0" w:color="auto"/>
        <w:bottom w:val="none" w:sz="0" w:space="0" w:color="auto"/>
        <w:right w:val="none" w:sz="0" w:space="0" w:color="auto"/>
      </w:divBdr>
      <w:divsChild>
        <w:div w:id="1126658382">
          <w:marLeft w:val="0"/>
          <w:marRight w:val="0"/>
          <w:marTop w:val="0"/>
          <w:marBottom w:val="330"/>
          <w:divBdr>
            <w:top w:val="none" w:sz="0" w:space="0" w:color="auto"/>
            <w:left w:val="none" w:sz="0" w:space="0" w:color="auto"/>
            <w:bottom w:val="none" w:sz="0" w:space="0" w:color="auto"/>
            <w:right w:val="none" w:sz="0" w:space="0" w:color="auto"/>
          </w:divBdr>
          <w:divsChild>
            <w:div w:id="443889870">
              <w:marLeft w:val="0"/>
              <w:marRight w:val="0"/>
              <w:marTop w:val="0"/>
              <w:marBottom w:val="0"/>
              <w:divBdr>
                <w:top w:val="none" w:sz="0" w:space="0" w:color="auto"/>
                <w:left w:val="none" w:sz="0" w:space="0" w:color="auto"/>
                <w:bottom w:val="none" w:sz="0" w:space="0" w:color="auto"/>
                <w:right w:val="none" w:sz="0" w:space="0" w:color="auto"/>
              </w:divBdr>
              <w:divsChild>
                <w:div w:id="5230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9783">
          <w:marLeft w:val="0"/>
          <w:marRight w:val="0"/>
          <w:marTop w:val="0"/>
          <w:marBottom w:val="330"/>
          <w:divBdr>
            <w:top w:val="none" w:sz="0" w:space="0" w:color="auto"/>
            <w:left w:val="none" w:sz="0" w:space="0" w:color="auto"/>
            <w:bottom w:val="none" w:sz="0" w:space="0" w:color="auto"/>
            <w:right w:val="none" w:sz="0" w:space="0" w:color="auto"/>
          </w:divBdr>
          <w:divsChild>
            <w:div w:id="332345033">
              <w:marLeft w:val="0"/>
              <w:marRight w:val="0"/>
              <w:marTop w:val="0"/>
              <w:marBottom w:val="0"/>
              <w:divBdr>
                <w:top w:val="none" w:sz="0" w:space="0" w:color="auto"/>
                <w:left w:val="none" w:sz="0" w:space="0" w:color="auto"/>
                <w:bottom w:val="none" w:sz="0" w:space="0" w:color="auto"/>
                <w:right w:val="none" w:sz="0" w:space="0" w:color="auto"/>
              </w:divBdr>
              <w:divsChild>
                <w:div w:id="8538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9851">
          <w:marLeft w:val="0"/>
          <w:marRight w:val="0"/>
          <w:marTop w:val="0"/>
          <w:marBottom w:val="330"/>
          <w:divBdr>
            <w:top w:val="none" w:sz="0" w:space="0" w:color="auto"/>
            <w:left w:val="none" w:sz="0" w:space="0" w:color="auto"/>
            <w:bottom w:val="none" w:sz="0" w:space="0" w:color="auto"/>
            <w:right w:val="none" w:sz="0" w:space="0" w:color="auto"/>
          </w:divBdr>
          <w:divsChild>
            <w:div w:id="1578857589">
              <w:marLeft w:val="0"/>
              <w:marRight w:val="0"/>
              <w:marTop w:val="0"/>
              <w:marBottom w:val="0"/>
              <w:divBdr>
                <w:top w:val="none" w:sz="0" w:space="0" w:color="auto"/>
                <w:left w:val="none" w:sz="0" w:space="0" w:color="auto"/>
                <w:bottom w:val="none" w:sz="0" w:space="0" w:color="auto"/>
                <w:right w:val="none" w:sz="0" w:space="0" w:color="auto"/>
              </w:divBdr>
              <w:divsChild>
                <w:div w:id="20570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200">
          <w:marLeft w:val="0"/>
          <w:marRight w:val="0"/>
          <w:marTop w:val="0"/>
          <w:marBottom w:val="330"/>
          <w:divBdr>
            <w:top w:val="none" w:sz="0" w:space="0" w:color="auto"/>
            <w:left w:val="none" w:sz="0" w:space="0" w:color="auto"/>
            <w:bottom w:val="none" w:sz="0" w:space="0" w:color="auto"/>
            <w:right w:val="none" w:sz="0" w:space="0" w:color="auto"/>
          </w:divBdr>
          <w:divsChild>
            <w:div w:id="142701515">
              <w:marLeft w:val="0"/>
              <w:marRight w:val="0"/>
              <w:marTop w:val="0"/>
              <w:marBottom w:val="0"/>
              <w:divBdr>
                <w:top w:val="none" w:sz="0" w:space="0" w:color="auto"/>
                <w:left w:val="none" w:sz="0" w:space="0" w:color="auto"/>
                <w:bottom w:val="none" w:sz="0" w:space="0" w:color="auto"/>
                <w:right w:val="none" w:sz="0" w:space="0" w:color="auto"/>
              </w:divBdr>
              <w:divsChild>
                <w:div w:id="399326472">
                  <w:marLeft w:val="-750"/>
                  <w:marRight w:val="0"/>
                  <w:marTop w:val="0"/>
                  <w:marBottom w:val="0"/>
                  <w:divBdr>
                    <w:top w:val="none" w:sz="0" w:space="0" w:color="auto"/>
                    <w:left w:val="none" w:sz="0" w:space="0" w:color="auto"/>
                    <w:bottom w:val="none" w:sz="0" w:space="0" w:color="auto"/>
                    <w:right w:val="none" w:sz="0" w:space="0" w:color="auto"/>
                  </w:divBdr>
                  <w:divsChild>
                    <w:div w:id="6460133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1128">
      <w:bodyDiv w:val="1"/>
      <w:marLeft w:val="0"/>
      <w:marRight w:val="0"/>
      <w:marTop w:val="0"/>
      <w:marBottom w:val="0"/>
      <w:divBdr>
        <w:top w:val="none" w:sz="0" w:space="0" w:color="auto"/>
        <w:left w:val="none" w:sz="0" w:space="0" w:color="auto"/>
        <w:bottom w:val="none" w:sz="0" w:space="0" w:color="auto"/>
        <w:right w:val="none" w:sz="0" w:space="0" w:color="auto"/>
      </w:divBdr>
    </w:div>
    <w:div w:id="17730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6</cp:revision>
  <dcterms:created xsi:type="dcterms:W3CDTF">2018-04-23T08:27:00Z</dcterms:created>
  <dcterms:modified xsi:type="dcterms:W3CDTF">2018-04-24T01:27:00Z</dcterms:modified>
</cp:coreProperties>
</file>